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2F" w:rsidRPr="00742242" w:rsidRDefault="00772B2F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МОАУ «</w:t>
      </w:r>
      <w:proofErr w:type="spellStart"/>
      <w:r w:rsidRPr="00742242">
        <w:rPr>
          <w:rFonts w:ascii="Times New Roman" w:hAnsi="Times New Roman" w:cs="Times New Roman"/>
          <w:b/>
          <w:sz w:val="28"/>
          <w:szCs w:val="28"/>
        </w:rPr>
        <w:t>Санагинская</w:t>
      </w:r>
      <w:proofErr w:type="spellEnd"/>
      <w:r w:rsidRPr="00742242">
        <w:rPr>
          <w:rFonts w:ascii="Times New Roman" w:hAnsi="Times New Roman" w:cs="Times New Roman"/>
          <w:b/>
          <w:sz w:val="28"/>
          <w:szCs w:val="28"/>
        </w:rPr>
        <w:t xml:space="preserve">   СОШ»</w:t>
      </w:r>
    </w:p>
    <w:p w:rsidR="00772B2F" w:rsidRDefault="00772B2F" w:rsidP="00772B2F">
      <w:pPr>
        <w:rPr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РОДИТЕЛЬСКОЕ СОБРАНИЕ НА ТЕМУ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42242">
        <w:rPr>
          <w:rFonts w:ascii="Times New Roman" w:hAnsi="Times New Roman" w:cs="Times New Roman"/>
          <w:b/>
          <w:color w:val="0000FF"/>
          <w:sz w:val="28"/>
          <w:szCs w:val="28"/>
        </w:rPr>
        <w:t>ДЕТСКАЯ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42242">
        <w:rPr>
          <w:rFonts w:ascii="Times New Roman" w:hAnsi="Times New Roman" w:cs="Times New Roman"/>
          <w:b/>
          <w:color w:val="0000FF"/>
          <w:sz w:val="28"/>
          <w:szCs w:val="28"/>
        </w:rPr>
        <w:t>АГРЕССИЯ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705100" cy="3076575"/>
            <wp:effectExtent l="0" t="0" r="0" b="0"/>
            <wp:docPr id="1" name="Рисунок 1" descr="j0217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769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742242">
        <w:rPr>
          <w:rFonts w:ascii="Times New Roman" w:hAnsi="Times New Roman" w:cs="Times New Roman"/>
          <w:b/>
          <w:sz w:val="28"/>
          <w:szCs w:val="28"/>
        </w:rPr>
        <w:t>Хадаева</w:t>
      </w:r>
      <w:proofErr w:type="spellEnd"/>
      <w:r w:rsidRPr="007422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2242">
        <w:rPr>
          <w:rFonts w:ascii="Times New Roman" w:hAnsi="Times New Roman" w:cs="Times New Roman"/>
          <w:b/>
          <w:sz w:val="28"/>
          <w:szCs w:val="28"/>
        </w:rPr>
        <w:t>Баирма</w:t>
      </w:r>
      <w:proofErr w:type="spellEnd"/>
      <w:r w:rsidRPr="00742242">
        <w:rPr>
          <w:rFonts w:ascii="Times New Roman" w:hAnsi="Times New Roman" w:cs="Times New Roman"/>
          <w:b/>
          <w:sz w:val="28"/>
          <w:szCs w:val="28"/>
        </w:rPr>
        <w:t xml:space="preserve"> Аркадьевна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lastRenderedPageBreak/>
        <w:t>Родительск</w:t>
      </w:r>
      <w:r>
        <w:rPr>
          <w:b/>
          <w:sz w:val="28"/>
          <w:szCs w:val="28"/>
        </w:rPr>
        <w:t>ое</w:t>
      </w:r>
      <w:r w:rsidRPr="00742242">
        <w:rPr>
          <w:rFonts w:ascii="Times New Roman" w:hAnsi="Times New Roman" w:cs="Times New Roman"/>
          <w:b/>
          <w:sz w:val="28"/>
          <w:szCs w:val="28"/>
        </w:rPr>
        <w:t xml:space="preserve"> собрани</w:t>
      </w:r>
      <w:r>
        <w:rPr>
          <w:b/>
          <w:sz w:val="28"/>
          <w:szCs w:val="28"/>
        </w:rPr>
        <w:t>е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Родительское собрание – это основная форма совместной работы родителей, на которой обсуждаются и принимаются решения по наиболее важным вопросам жизнедеятельности классного сообщества и воспитания учащихся в школе и дома. Главным его предназначением является согласование, координация и интеграция усилий школы и семьи в создании условий для развития духовно богатой, нравственно чистой и физически здоровой личности ребёнка. Нередко родительские собрания  используются и для того, чтобы  повысить педагогическую культуру родителей, активность их роли в жизни класса, ответственность за воспитание учащихся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Рекомендации по проведению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родительских собраний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Родительское собрание должно просвещать родителей, а не констатировать ошибки и неудачи детей в учёбе.</w:t>
      </w:r>
    </w:p>
    <w:p w:rsidR="001C4369" w:rsidRPr="00742242" w:rsidRDefault="001C4369" w:rsidP="00772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Тема собрания должна учитывать возрастные особенности детей.</w:t>
      </w:r>
    </w:p>
    <w:p w:rsidR="001C4369" w:rsidRPr="00742242" w:rsidRDefault="001C4369" w:rsidP="00772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Собрание должно носить как теоретический, так и практический характер: разбор ситуаций, тренинги, дискуссии и т.д.</w:t>
      </w:r>
    </w:p>
    <w:p w:rsidR="001C4369" w:rsidRPr="00742242" w:rsidRDefault="001C4369" w:rsidP="00772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Собрание не должно заниматься обсуждением и осуждением личностей учащихся.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«Детские годы – долгие важные годы жизни ребёнка… уважайте труд познания</w:t>
      </w:r>
      <w:proofErr w:type="gramStart"/>
      <w:r w:rsidRPr="00742242">
        <w:rPr>
          <w:rFonts w:ascii="Times New Roman" w:hAnsi="Times New Roman" w:cs="Times New Roman"/>
          <w:sz w:val="28"/>
          <w:szCs w:val="28"/>
        </w:rPr>
        <w:t>… У</w:t>
      </w:r>
      <w:proofErr w:type="gramEnd"/>
      <w:r w:rsidRPr="00742242">
        <w:rPr>
          <w:rFonts w:ascii="Times New Roman" w:hAnsi="Times New Roman" w:cs="Times New Roman"/>
          <w:sz w:val="28"/>
          <w:szCs w:val="28"/>
        </w:rPr>
        <w:t>важайте собственность ребёнка и его бюджет… Уважайте тайны и отклоне6ния тяжелой работы роста в подростковом периоде… Уважайте текущий час и сегодняшний день… Как ребёнок сумеет жить завтра, если мы не даём ему жить сегодня сознательной, ответственной жизнью?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Хороший учитель отличается от плохого только количеством сделанных ошибок и причинённого детям вреда.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Есть ошибки, которые хороший учитель делает только раз и, критически оценив, больше не повторяет, долго помня свою ошибку. Если хороший учитель от усталости поступит бестактно или несправедливо, он приложит </w:t>
      </w:r>
      <w:r w:rsidRPr="00742242">
        <w:rPr>
          <w:rFonts w:ascii="Times New Roman" w:hAnsi="Times New Roman" w:cs="Times New Roman"/>
          <w:sz w:val="28"/>
          <w:szCs w:val="28"/>
        </w:rPr>
        <w:lastRenderedPageBreak/>
        <w:t xml:space="preserve">все усилия, чтобы как-то механизировать мелкие надоедливые обязанности, ведь он знает, что все неладное от нехватки у него времени. Плохой учитель все ошибки сваливает на детей. Он полагает, что дети и в самом деле должны не шуметь и не пачкать одежду, а добросовестно </w:t>
      </w:r>
      <w:proofErr w:type="gramStart"/>
      <w:r w:rsidRPr="00742242">
        <w:rPr>
          <w:rFonts w:ascii="Times New Roman" w:hAnsi="Times New Roman" w:cs="Times New Roman"/>
          <w:sz w:val="28"/>
          <w:szCs w:val="28"/>
        </w:rPr>
        <w:t>зубрить</w:t>
      </w:r>
      <w:proofErr w:type="gramEnd"/>
      <w:r w:rsidRPr="00742242">
        <w:rPr>
          <w:rFonts w:ascii="Times New Roman" w:hAnsi="Times New Roman" w:cs="Times New Roman"/>
          <w:sz w:val="28"/>
          <w:szCs w:val="28"/>
        </w:rPr>
        <w:t xml:space="preserve"> грамматические правила.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Умный учитель не куксится, когда он не понимает детей, а размышляет, ищет, спрашивает их самих. И они его научат не задевать их слишком </w:t>
      </w:r>
      <w:proofErr w:type="gramStart"/>
      <w:r w:rsidRPr="00742242">
        <w:rPr>
          <w:rFonts w:ascii="Times New Roman" w:hAnsi="Times New Roman" w:cs="Times New Roman"/>
          <w:sz w:val="28"/>
          <w:szCs w:val="28"/>
        </w:rPr>
        <w:t>чувствительно, было бы желание научится</w:t>
      </w:r>
      <w:proofErr w:type="gramEnd"/>
      <w:r w:rsidRPr="00742242">
        <w:rPr>
          <w:rFonts w:ascii="Times New Roman" w:hAnsi="Times New Roman" w:cs="Times New Roman"/>
          <w:sz w:val="28"/>
          <w:szCs w:val="28"/>
        </w:rPr>
        <w:t>!»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</w:p>
    <w:p w:rsidR="00772B2F" w:rsidRDefault="00772B2F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«Детская агрессия»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Pr="00742242">
        <w:rPr>
          <w:rFonts w:ascii="Times New Roman" w:hAnsi="Times New Roman" w:cs="Times New Roman"/>
          <w:sz w:val="28"/>
          <w:szCs w:val="28"/>
        </w:rPr>
        <w:t xml:space="preserve"> круглый стол.</w:t>
      </w:r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                            Человек обладает способностью любить, </w:t>
      </w:r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           и если он не может найти применения</w:t>
      </w:r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              своей способности любить, он способен</w:t>
      </w:r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                          ненавидеть, проявляя агрессию  и жестокость.</w:t>
      </w:r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                Этим  средством он руководствуется, как</w:t>
      </w:r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                          бегством от собственной душевной боли…</w:t>
      </w:r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Эрих </w:t>
      </w:r>
      <w:proofErr w:type="spellStart"/>
      <w:r w:rsidRPr="00742242">
        <w:rPr>
          <w:rFonts w:ascii="Times New Roman" w:hAnsi="Times New Roman" w:cs="Times New Roman"/>
          <w:sz w:val="28"/>
          <w:szCs w:val="28"/>
        </w:rPr>
        <w:t>Фромм</w:t>
      </w:r>
      <w:proofErr w:type="spellEnd"/>
    </w:p>
    <w:p w:rsidR="001C4369" w:rsidRPr="00742242" w:rsidRDefault="001C4369" w:rsidP="00772B2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Анализ проблемы агрессивности.</w:t>
      </w:r>
    </w:p>
    <w:p w:rsidR="001C4369" w:rsidRPr="00742242" w:rsidRDefault="001C4369" w:rsidP="00772B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Роль семьи в проявлении детской агрессивности.</w:t>
      </w:r>
    </w:p>
    <w:p w:rsidR="001C4369" w:rsidRPr="00742242" w:rsidRDefault="001C4369" w:rsidP="00772B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lastRenderedPageBreak/>
        <w:t>Поощрение, наказание в семье.</w:t>
      </w:r>
    </w:p>
    <w:p w:rsidR="001C4369" w:rsidRPr="00742242" w:rsidRDefault="001C4369" w:rsidP="00772B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Законы преодоления детской агрессии.</w:t>
      </w:r>
    </w:p>
    <w:p w:rsidR="001C4369" w:rsidRPr="00742242" w:rsidRDefault="001C4369" w:rsidP="00772B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Экспресс-анкетирование родителей по проблеме собрания.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Уважаемые мамы и папы, дедушки и бабушки!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Тема нашей новой встречи серьёзна и трудна. Это тема проявления нашими с вами детьми жестокости и агрессии. К сожалению, эти явления живут среди нас, взрослых, и среди наших детей. Что же это за явления и стоит ли нам о нём говорить? Вы правы стоит. А раз так, давайте рассмотрим, что с собой представляет агрессия и как мы, взрослые, можем помочь детям преодолеть её.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Агрессия в  более или менее развитом обществе всегда находится под контролем, но контроль этот будет эффективен настолько, насколько развито в обществе сопротивление агрессии.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Что такое агрессия? Агрессия – это поведение, которое причиняет вред предмету или предметам, человеку или группе людей. Агрессия может проявляться физически (ударили) и вербально (нарушение прав другого человека без физического вмешательства).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В психологии различают три основных вида агрессии: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1. </w:t>
      </w:r>
      <w:r w:rsidRPr="00742242">
        <w:rPr>
          <w:rFonts w:ascii="Times New Roman" w:hAnsi="Times New Roman" w:cs="Times New Roman"/>
          <w:i/>
          <w:sz w:val="28"/>
          <w:szCs w:val="28"/>
        </w:rPr>
        <w:t>Физическая агрессия</w:t>
      </w:r>
      <w:r w:rsidRPr="00742242">
        <w:rPr>
          <w:rFonts w:ascii="Times New Roman" w:hAnsi="Times New Roman" w:cs="Times New Roman"/>
          <w:sz w:val="28"/>
          <w:szCs w:val="28"/>
        </w:rPr>
        <w:t xml:space="preserve">, использование физической силы против другого лица. Она может выражаться как в драках, так и в форме разрушительного отношения к вещам. Дети рвут книги, разбрасывают и крушат игрушки, ломают нужные вещи. Иногда агрессивность и желание разрушить совпадают, тогда ребёнок швыряет игрушки в других детей или взрослых. Такое поведение в любом случае мотивировано потребностью во внимании или какими-то драматическими событиями. 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Pr="00742242">
        <w:rPr>
          <w:rFonts w:ascii="Times New Roman" w:hAnsi="Times New Roman" w:cs="Times New Roman"/>
          <w:i/>
          <w:sz w:val="28"/>
          <w:szCs w:val="28"/>
        </w:rPr>
        <w:t>Словесная (вербальная) агрессия</w:t>
      </w:r>
      <w:r w:rsidRPr="00742242">
        <w:rPr>
          <w:rFonts w:ascii="Times New Roman" w:hAnsi="Times New Roman" w:cs="Times New Roman"/>
          <w:sz w:val="28"/>
          <w:szCs w:val="28"/>
        </w:rPr>
        <w:t>, выражение негативных чувств как через форму (ссора, крик, визг), так и через содержание словесных ответов (угроза, проклятия, ругань).</w:t>
      </w:r>
      <w:proofErr w:type="gramEnd"/>
      <w:r w:rsidRPr="00742242">
        <w:rPr>
          <w:rFonts w:ascii="Times New Roman" w:hAnsi="Times New Roman" w:cs="Times New Roman"/>
          <w:sz w:val="28"/>
          <w:szCs w:val="28"/>
        </w:rPr>
        <w:t xml:space="preserve"> За такой агрессией часто кроется неудовлетворённая потребность почувствовать себя сильным или отыграться за нанесённые обиды. Иногда дети ругаются совершенно невинно, не понимая значения слов. В других случаях они, не понимая смысла бранного слова, используют его, желая огорчить взрослых или досадить кому-либо. Бывает и так, что брань становится средством выражения эмоций в неожиданных неприятных ситуациях: ребёнок упал, расшибся, его подразнили или задели. В этом случае ему полезно указать </w:t>
      </w:r>
      <w:r w:rsidRPr="00742242">
        <w:rPr>
          <w:rFonts w:ascii="Times New Roman" w:hAnsi="Times New Roman" w:cs="Times New Roman"/>
          <w:sz w:val="28"/>
          <w:szCs w:val="28"/>
        </w:rPr>
        <w:lastRenderedPageBreak/>
        <w:t>на альтернативу брани – научить словам, которые можно с чувством произнести в качестве разрядки («ёлки-палки», «ну и ну»).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3. </w:t>
      </w:r>
      <w:r w:rsidRPr="00742242">
        <w:rPr>
          <w:rFonts w:ascii="Times New Roman" w:hAnsi="Times New Roman" w:cs="Times New Roman"/>
          <w:i/>
          <w:sz w:val="28"/>
          <w:szCs w:val="28"/>
        </w:rPr>
        <w:t>Косвенная агрессия.</w:t>
      </w:r>
      <w:r w:rsidRPr="00742242">
        <w:rPr>
          <w:rFonts w:ascii="Times New Roman" w:hAnsi="Times New Roman" w:cs="Times New Roman"/>
          <w:sz w:val="28"/>
          <w:szCs w:val="28"/>
        </w:rPr>
        <w:t xml:space="preserve"> Этот вид агрессии, направленной окольными путями на другое лицо (злобные сплетни, шутки) или ни на кого конкретно не направленной (взрыв ярости, проявляющийся в крике, ругани, топанье ногами, битьё кулаками по столу и т.п.).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Очень часто агрессию, её проявление путают с настойчивостью, напористостью. Как вы считаете, это качества равнозначные? Что вас больше обрадует в вашем ребёнке: настойчивость или агрессивность? Безусловно, настойчивость. Это качество в сравнении с агрессивностью имеет социально приемлемые формы, т.к. не допускает оскорбления, издевательства, издевательства и т.д.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Уровень агрессивности детей меняется в зависимости от ситуации в большей или меньшей степени, но иногда агрессивность принимает устойчивые формы. Причин для такого поведения много: положение ребёнка в коллективе, отношение к нему сверстников, взаимоотношения </w:t>
      </w:r>
      <w:proofErr w:type="gramStart"/>
      <w:r w:rsidRPr="0074224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42242">
        <w:rPr>
          <w:rFonts w:ascii="Times New Roman" w:hAnsi="Times New Roman" w:cs="Times New Roman"/>
          <w:sz w:val="28"/>
          <w:szCs w:val="28"/>
        </w:rPr>
        <w:t xml:space="preserve"> взрослыми.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Стойкая агрессивность некоторых детей проявляется в том, что они иначе, чем другие, понимают иногда поведение окружающих, интерпретируя его как враждебное. К агрессии больше склонны мальчики. Она входит в мужской стереотип, культивируется в семье и средствах массовой информации.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Можно предварительно исследовать отношение детей к телепрограммам. Вопросы записываются на доске. Ответы анализируются классным руководителем.</w:t>
      </w:r>
    </w:p>
    <w:p w:rsidR="001C4369" w:rsidRPr="00742242" w:rsidRDefault="001C4369" w:rsidP="00772B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Какие телепередачи ты выбираешь для просмотра?</w:t>
      </w:r>
    </w:p>
    <w:p w:rsidR="001C4369" w:rsidRPr="00742242" w:rsidRDefault="001C4369" w:rsidP="00772B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что тебе в них нравится?</w:t>
      </w:r>
    </w:p>
    <w:p w:rsidR="001C4369" w:rsidRPr="00742242" w:rsidRDefault="001C4369" w:rsidP="00772B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Советуют ли тебе родители при выборе телепередач?</w:t>
      </w:r>
    </w:p>
    <w:p w:rsidR="001C4369" w:rsidRPr="00742242" w:rsidRDefault="001C4369" w:rsidP="00772B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Какие передачи привлекают твоих родителей?</w:t>
      </w:r>
    </w:p>
    <w:p w:rsidR="001C4369" w:rsidRPr="00742242" w:rsidRDefault="001C4369" w:rsidP="00772B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Какие передачи вы смотрите всей семьёй?</w:t>
      </w:r>
    </w:p>
    <w:p w:rsidR="001C4369" w:rsidRPr="00742242" w:rsidRDefault="001C4369" w:rsidP="00772B2F">
      <w:pPr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1C4369" w:rsidRPr="00742242" w:rsidTr="003B25AA">
        <w:tc>
          <w:tcPr>
            <w:tcW w:w="9571" w:type="dxa"/>
            <w:gridSpan w:val="6"/>
          </w:tcPr>
          <w:p w:rsidR="001C4369" w:rsidRPr="00742242" w:rsidRDefault="001C4369" w:rsidP="0077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Номера вопросов</w:t>
            </w:r>
          </w:p>
        </w:tc>
      </w:tr>
      <w:tr w:rsidR="001C4369" w:rsidRPr="00742242" w:rsidTr="003B25AA"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1C4369" w:rsidRPr="00742242" w:rsidRDefault="001C4369" w:rsidP="0077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C4369" w:rsidRPr="00742242" w:rsidTr="003B25AA"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369" w:rsidRPr="00742242" w:rsidTr="003B25AA"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369" w:rsidRPr="00742242" w:rsidTr="003B25AA"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Папы</w:t>
            </w: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369" w:rsidRPr="00742242" w:rsidTr="003B25AA"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Мамы</w:t>
            </w: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1C4369" w:rsidRPr="00742242" w:rsidRDefault="001C4369" w:rsidP="0077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Очень частой причиной детской агрессии является семейная ситуация.</w:t>
      </w:r>
    </w:p>
    <w:p w:rsidR="001C4369" w:rsidRPr="00742242" w:rsidRDefault="00772B2F" w:rsidP="0077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C4369" w:rsidRPr="00742242">
        <w:rPr>
          <w:rFonts w:ascii="Times New Roman" w:hAnsi="Times New Roman" w:cs="Times New Roman"/>
          <w:sz w:val="28"/>
          <w:szCs w:val="28"/>
        </w:rPr>
        <w:t xml:space="preserve">Агрессивное поведение членов семьи в обыденных жизненных ситуациях: крики, ругань, </w:t>
      </w:r>
      <w:proofErr w:type="gramStart"/>
      <w:r w:rsidR="001C4369" w:rsidRPr="00742242">
        <w:rPr>
          <w:rFonts w:ascii="Times New Roman" w:hAnsi="Times New Roman" w:cs="Times New Roman"/>
          <w:sz w:val="28"/>
          <w:szCs w:val="28"/>
        </w:rPr>
        <w:t>хамство</w:t>
      </w:r>
      <w:proofErr w:type="gramEnd"/>
      <w:r w:rsidR="001C4369" w:rsidRPr="00742242">
        <w:rPr>
          <w:rFonts w:ascii="Times New Roman" w:hAnsi="Times New Roman" w:cs="Times New Roman"/>
          <w:sz w:val="28"/>
          <w:szCs w:val="28"/>
        </w:rPr>
        <w:t xml:space="preserve">, унижение друг друга, взаимные упрёки и оскорбления. Психологи считают, что ребёнок проявляет агрессивность в обыденной жизни в несколько раз чаще там, где агрессию взрослых он видел </w:t>
      </w:r>
      <w:proofErr w:type="gramStart"/>
      <w:r w:rsidR="001C4369" w:rsidRPr="00742242">
        <w:rPr>
          <w:rFonts w:ascii="Times New Roman" w:hAnsi="Times New Roman" w:cs="Times New Roman"/>
          <w:sz w:val="28"/>
          <w:szCs w:val="28"/>
        </w:rPr>
        <w:t>ежедневно</w:t>
      </w:r>
      <w:proofErr w:type="gramEnd"/>
      <w:r w:rsidR="001C4369" w:rsidRPr="00742242">
        <w:rPr>
          <w:rFonts w:ascii="Times New Roman" w:hAnsi="Times New Roman" w:cs="Times New Roman"/>
          <w:sz w:val="28"/>
          <w:szCs w:val="28"/>
        </w:rPr>
        <w:t xml:space="preserve"> и она стала нормой его жизни.</w:t>
      </w:r>
    </w:p>
    <w:p w:rsidR="001C4369" w:rsidRPr="00742242" w:rsidRDefault="00772B2F" w:rsidP="0077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C4369" w:rsidRPr="00742242">
        <w:rPr>
          <w:rFonts w:ascii="Times New Roman" w:hAnsi="Times New Roman" w:cs="Times New Roman"/>
          <w:sz w:val="28"/>
          <w:szCs w:val="28"/>
        </w:rPr>
        <w:t>Непоследовательность родителей в обучении детей правилам и нормам поведения. Эта методика воспитания детей отвратительна тем, что у детей не формируется нравственный стержень поведения: сегодня родителям удобно говорить одно, и они навязывают эту линию поведения детям, завтра им удобно говорить другое, и это другое вновь навязывается детям. Это приводит к растерянности, озлоблению агрессии против родителей и других людей.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В воспитании можно выделить две пары важных признаков, которые позитивно или негативно влияют на формирование детской агрессивности: расположение и неприятие.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Чем характеризуется и как влияет на преодоление агрессивности расположение? Семья помогает ребёнку: 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а) преодолеть трудности; б) использует в своём арсенале умение слушать ребёнка; в) включает в общение тепло, доброе слово, ласковый взгляд.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Неприятие, наоборот, стимулирует детскую агрессивность. Оно характеризует безразличием, устранением от общения, нетерпимостью и властностью, враждебностью к факту существования ребёнка. Неприятие ребёнка приводит  к проявлению такого заболевания, как </w:t>
      </w:r>
      <w:proofErr w:type="gramStart"/>
      <w:r w:rsidRPr="00742242">
        <w:rPr>
          <w:rFonts w:ascii="Times New Roman" w:hAnsi="Times New Roman" w:cs="Times New Roman"/>
          <w:sz w:val="28"/>
          <w:szCs w:val="28"/>
        </w:rPr>
        <w:t>детский</w:t>
      </w:r>
      <w:proofErr w:type="gramEnd"/>
      <w:r w:rsidRPr="007422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2242">
        <w:rPr>
          <w:rFonts w:ascii="Times New Roman" w:hAnsi="Times New Roman" w:cs="Times New Roman"/>
          <w:sz w:val="28"/>
          <w:szCs w:val="28"/>
        </w:rPr>
        <w:lastRenderedPageBreak/>
        <w:t>госпитализм</w:t>
      </w:r>
      <w:proofErr w:type="spellEnd"/>
      <w:r w:rsidRPr="00742242">
        <w:rPr>
          <w:rFonts w:ascii="Times New Roman" w:hAnsi="Times New Roman" w:cs="Times New Roman"/>
          <w:sz w:val="28"/>
          <w:szCs w:val="28"/>
        </w:rPr>
        <w:t>. Что это такое? Одиночество, отсутствие желания общаться с родными людьми, отсутствие в семье традиций, обычаев, законов.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Огромное значение в воспитании детей имеет поощрение: словом, взглядом, жестом, действием. Очень значимо для человека и наказание, если: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а) оно следует немедленно за проступком;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б) объяснено ребёнку;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в) оно суровое, но не жестокое;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г) оно оценивает действия ребёнка, а не его человеческие качества.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Наказывая ребёнка, отец и мать проявляют терпение, спокойствие и выдержку.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Предварительное анкетирование учащихся по проблемам класса.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(Аналитическая справка)</w:t>
      </w: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1C4369" w:rsidRPr="00742242" w:rsidTr="003B25AA">
        <w:tc>
          <w:tcPr>
            <w:tcW w:w="3190" w:type="dxa"/>
          </w:tcPr>
          <w:p w:rsidR="001C4369" w:rsidRPr="00742242" w:rsidRDefault="001C4369" w:rsidP="0077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Если тебя наказывают, то как…</w:t>
            </w:r>
          </w:p>
        </w:tc>
        <w:tc>
          <w:tcPr>
            <w:tcW w:w="3190" w:type="dxa"/>
          </w:tcPr>
          <w:p w:rsidR="001C4369" w:rsidRPr="00742242" w:rsidRDefault="001C4369" w:rsidP="0077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Если тебя поощряют, то как…</w:t>
            </w:r>
          </w:p>
        </w:tc>
        <w:tc>
          <w:tcPr>
            <w:tcW w:w="3191" w:type="dxa"/>
          </w:tcPr>
          <w:p w:rsidR="001C4369" w:rsidRPr="00742242" w:rsidRDefault="001C4369" w:rsidP="0077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4 «</w:t>
            </w:r>
            <w:proofErr w:type="gramStart"/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нельзя</w:t>
            </w:r>
            <w:proofErr w:type="gramEnd"/>
            <w:r w:rsidRPr="00742242">
              <w:rPr>
                <w:rFonts w:ascii="Times New Roman" w:hAnsi="Times New Roman" w:cs="Times New Roman"/>
                <w:sz w:val="28"/>
                <w:szCs w:val="28"/>
              </w:rPr>
              <w:t>» которые бы ты хотел иметь в своей семье, когда тебя наказывают</w:t>
            </w:r>
          </w:p>
        </w:tc>
      </w:tr>
    </w:tbl>
    <w:p w:rsidR="001C4369" w:rsidRPr="00742242" w:rsidRDefault="001C4369" w:rsidP="00772B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Подходит к концу наша очередная встреча. Хочется, чтобы она оказалась для вас полезной, вызвала раздумья, желание построить взаимоотношения в своей семье по-новому.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И по традиции каждый из вас получает «золотые» правила воспитания, связанные с данной темой собрания: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1. Учитесь слушать и слышать своего ребёнка.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2. Постарайтесь сделать так, чтобы только вы снимали его эмоциональное напряжение.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3. Не запрещайте детям выражать отрицательные эмоции.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4. Умейте принять и любить его таким, каков он есть.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lastRenderedPageBreak/>
        <w:t xml:space="preserve">      5. Повиновение, послушание и исполнительность будут там, где они предъявляются разумно.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6. К агрессивным проявлениям в поведении ребёнка приводит агрессивность семьи.</w:t>
      </w:r>
    </w:p>
    <w:p w:rsidR="001C4369" w:rsidRPr="00742242" w:rsidRDefault="001C4369" w:rsidP="00772B2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369" w:rsidRPr="00742242" w:rsidRDefault="001C4369" w:rsidP="00772B2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Предупреждение и преодоление</w:t>
      </w:r>
    </w:p>
    <w:p w:rsidR="001C4369" w:rsidRPr="00742242" w:rsidRDefault="001C4369" w:rsidP="00772B2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агрессивного поведения.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Первым шагом на этом пути является попытка сдержать агрессивные порывы ребёнка непосредственно перед их проявлением. Можно остановить его окриком, отвлечь игрушкой или каким-то занятием, создать физическое препятствие агрессивному факту. Если агрессию предотвратить не удалось, надо показать ребёнку, что такое поведение абсолютно неприемлемо, окружив при этом «жертву» повышенным вниманием и заботой. Ребёнок должен четко уяснить, что сам он только проигрывает от таких поступков.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В случае разрушительной агрессии взрослому следует выразить своё недовольство подобным поведением и предложить ребёнку устранить учинённый им разгром.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Вербальную агрессию предотвратить трудно, и приходится реагировать на неё после того, как акт агрессии уже свершился. Если обидные слова ребёнок адресует взрослому, то целесообразно проигнорировать их и при этом попытаться понять, что за чувства и переживания стоят за ними. Если же ребёнок оскорбляет других детей, посоветуйте им вежливо ответить обидчику.</w:t>
      </w:r>
    </w:p>
    <w:p w:rsidR="001C4369" w:rsidRPr="00742242" w:rsidRDefault="001C4369" w:rsidP="00772B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Работая с детьми, нужно помнить, что проявление страха у окружающих перед агрессивным выпадом ребёнок может только стимулировать его к агрессии. Конечная цель преодоления детской агрессивности состоит в том, чтобы ребёнок понял, что есть иные способы проявления силы и привлечения внимания, вызывающие положительную реакцию окружающих.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Ряд игр и элементов релаксации, которые помогут ребёнку избавиться от склонности к насильственным действиям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42242">
        <w:rPr>
          <w:rFonts w:ascii="Times New Roman" w:hAnsi="Times New Roman" w:cs="Times New Roman"/>
          <w:b/>
          <w:sz w:val="28"/>
          <w:szCs w:val="28"/>
        </w:rPr>
        <w:t>Брыкаши</w:t>
      </w:r>
      <w:proofErr w:type="spellEnd"/>
      <w:r w:rsidRPr="00742242">
        <w:rPr>
          <w:rFonts w:ascii="Times New Roman" w:hAnsi="Times New Roman" w:cs="Times New Roman"/>
          <w:b/>
          <w:sz w:val="28"/>
          <w:szCs w:val="28"/>
        </w:rPr>
        <w:t>»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Ребёнок ложится на ковре на спину. Ноги свободно раскинуты, и он  начинает (сначала медленно) брыкаться, касаясь пола попеременно левой и правой ногой. Постепенно увеличиваются сила и скорость данных действий. На каждый удар ногой об пол ребёнок говорит: «Нет!», увеличивая интенсивность удара. Упражнение способствует  эмоциональной разрядке и снятию мышечного напряжения.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«Кулачок»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Дайте в руку ребёнку какую-нибудь мягкую, но недеформирующуюся игрушку или конфету и попросите его сжать кулачок крепко-крепко. Пусть он подержит его </w:t>
      </w:r>
      <w:proofErr w:type="gramStart"/>
      <w:r w:rsidRPr="00742242">
        <w:rPr>
          <w:rFonts w:ascii="Times New Roman" w:hAnsi="Times New Roman" w:cs="Times New Roman"/>
          <w:sz w:val="28"/>
          <w:szCs w:val="28"/>
        </w:rPr>
        <w:t>сжатым</w:t>
      </w:r>
      <w:proofErr w:type="gramEnd"/>
      <w:r w:rsidRPr="00742242">
        <w:rPr>
          <w:rFonts w:ascii="Times New Roman" w:hAnsi="Times New Roman" w:cs="Times New Roman"/>
          <w:sz w:val="28"/>
          <w:szCs w:val="28"/>
        </w:rPr>
        <w:t>, а потом раскроет его, расслабляя кисть. На своей ладони он увидит игрушку (или конфету) в том же «первозданном» виде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Упражнение помогает сместить агрессию и </w:t>
      </w:r>
      <w:proofErr w:type="spellStart"/>
      <w:r w:rsidRPr="00742242">
        <w:rPr>
          <w:rFonts w:ascii="Times New Roman" w:hAnsi="Times New Roman" w:cs="Times New Roman"/>
          <w:sz w:val="28"/>
          <w:szCs w:val="28"/>
        </w:rPr>
        <w:t>мышечно</w:t>
      </w:r>
      <w:proofErr w:type="spellEnd"/>
      <w:r w:rsidRPr="00742242">
        <w:rPr>
          <w:rFonts w:ascii="Times New Roman" w:hAnsi="Times New Roman" w:cs="Times New Roman"/>
          <w:sz w:val="28"/>
          <w:szCs w:val="28"/>
        </w:rPr>
        <w:t xml:space="preserve"> расслабиться.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42242">
        <w:rPr>
          <w:rFonts w:ascii="Times New Roman" w:hAnsi="Times New Roman" w:cs="Times New Roman"/>
          <w:b/>
          <w:sz w:val="28"/>
          <w:szCs w:val="28"/>
        </w:rPr>
        <w:t>Зигфрид</w:t>
      </w:r>
      <w:proofErr w:type="spellEnd"/>
      <w:r w:rsidRPr="00742242">
        <w:rPr>
          <w:rFonts w:ascii="Times New Roman" w:hAnsi="Times New Roman" w:cs="Times New Roman"/>
          <w:b/>
          <w:sz w:val="28"/>
          <w:szCs w:val="28"/>
        </w:rPr>
        <w:t>»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1. Фаза напряжения. Сядьте прямо, как свеча. Разведите руки, плечи и предплечья под прямым углом. Отведите плечи как можно дальше назад, как будто вы хотите удержать между лопаток маленький предмет, например карандаш.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2. Фаза расслабления. Как только вы почувствуете боль, два раза вдохните, затем расслабьтесь. Плечи и голова расслабленно падают вперёд. Обхватите руками своё колено и подтяните руки и плечи.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4369" w:rsidRPr="00742242" w:rsidRDefault="001C4369" w:rsidP="0077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>Советы педагогам и родителям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Дети учатся жить у жизни.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>Если: ребёнка постоянно критикуют, он учится ненавидеть.</w:t>
      </w:r>
    </w:p>
    <w:p w:rsidR="001C4369" w:rsidRPr="00742242" w:rsidRDefault="001C4369" w:rsidP="00772B2F">
      <w:pPr>
        <w:jc w:val="both"/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ребёнок живёт во вражде, он учится быть агрессивным.     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42242">
        <w:rPr>
          <w:rFonts w:ascii="Times New Roman" w:hAnsi="Times New Roman" w:cs="Times New Roman"/>
          <w:sz w:val="28"/>
          <w:szCs w:val="28"/>
        </w:rPr>
        <w:t>ребёнка высмеивают, он становится замкнутым.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lastRenderedPageBreak/>
        <w:t xml:space="preserve">          ребёнок растёт в упрёках, он учится жить с чувством вины.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ребёнок растёт в терпимости, он учится понимать других.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ребёнка хвалят, он учится быть благородным.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ребёнок растёт в честности, он учится быть справедливым.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ребёнок растёт в безопасности, он учится верить в людей.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ребёнка поддерживают, он учится ценить себя.</w:t>
      </w:r>
    </w:p>
    <w:p w:rsidR="001C4369" w:rsidRPr="00742242" w:rsidRDefault="001C4369" w:rsidP="00772B2F">
      <w:pPr>
        <w:rPr>
          <w:rFonts w:ascii="Times New Roman" w:hAnsi="Times New Roman" w:cs="Times New Roman"/>
          <w:sz w:val="28"/>
          <w:szCs w:val="28"/>
        </w:rPr>
      </w:pPr>
      <w:r w:rsidRPr="00742242">
        <w:rPr>
          <w:rFonts w:ascii="Times New Roman" w:hAnsi="Times New Roman" w:cs="Times New Roman"/>
          <w:sz w:val="28"/>
          <w:szCs w:val="28"/>
        </w:rPr>
        <w:t xml:space="preserve">          ребёнок живёт в понимании и дружелюбии, он учится                   находить любовь в этом мире. </w:t>
      </w:r>
    </w:p>
    <w:p w:rsidR="001C4369" w:rsidRPr="00742242" w:rsidRDefault="001C4369" w:rsidP="00772B2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4766" w:rsidRDefault="00A74766" w:rsidP="00772B2F"/>
    <w:sectPr w:rsidR="00A74766" w:rsidSect="0077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42F03"/>
    <w:multiLevelType w:val="hybridMultilevel"/>
    <w:tmpl w:val="C780F186"/>
    <w:lvl w:ilvl="0" w:tplc="EA54351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8A5C12"/>
    <w:multiLevelType w:val="hybridMultilevel"/>
    <w:tmpl w:val="FF12F9E4"/>
    <w:lvl w:ilvl="0" w:tplc="0B7CFAD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2">
    <w:nsid w:val="5E066719"/>
    <w:multiLevelType w:val="hybridMultilevel"/>
    <w:tmpl w:val="E3C81646"/>
    <w:lvl w:ilvl="0" w:tplc="0D9A1806">
      <w:start w:val="1"/>
      <w:numFmt w:val="decimal"/>
      <w:lvlText w:val="%1."/>
      <w:lvlJc w:val="left"/>
      <w:pPr>
        <w:tabs>
          <w:tab w:val="num" w:pos="1740"/>
        </w:tabs>
        <w:ind w:left="174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">
    <w:nsid w:val="6FEB682B"/>
    <w:multiLevelType w:val="hybridMultilevel"/>
    <w:tmpl w:val="B1D6D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4369"/>
    <w:rsid w:val="001C4369"/>
    <w:rsid w:val="005E1A58"/>
    <w:rsid w:val="00772B2F"/>
    <w:rsid w:val="00A74766"/>
    <w:rsid w:val="00CA001B"/>
    <w:rsid w:val="00DF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3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2B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1976</Words>
  <Characters>11266</Characters>
  <Application>Microsoft Office Word</Application>
  <DocSecurity>0</DocSecurity>
  <Lines>93</Lines>
  <Paragraphs>26</Paragraphs>
  <ScaleCrop>false</ScaleCrop>
  <Company/>
  <LinksUpToDate>false</LinksUpToDate>
  <CharactersWithSpaces>13216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ПК-11</dc:creator>
  <cp:keywords/>
  <dc:description/>
  <cp:lastModifiedBy>ПК-11</cp:lastModifiedBy>
  <cp:revision>4</cp:revision>
  <dcterms:created xsi:type="dcterms:W3CDTF">2019-01-31T04:55:00Z</dcterms:created>
  <dcterms:modified xsi:type="dcterms:W3CDTF">2019-02-01T04:58:00Z</dcterms:modified>
</cp:coreProperties>
</file>